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9DD37" w14:textId="77777777" w:rsidR="008A0A56" w:rsidRPr="008A0A56" w:rsidRDefault="008A0A56" w:rsidP="008A0A56">
      <w:pPr>
        <w:pBdr>
          <w:bottom w:val="single" w:sz="6" w:space="0" w:color="FBBC1F"/>
        </w:pBdr>
        <w:shd w:val="clear" w:color="auto" w:fill="EDEFF7"/>
        <w:spacing w:after="300" w:line="240" w:lineRule="auto"/>
        <w:outlineLvl w:val="0"/>
        <w:rPr>
          <w:rFonts w:ascii="Arial" w:eastAsia="Times New Roman" w:hAnsi="Arial" w:cs="Times New Roman"/>
          <w:color w:val="1F2850"/>
          <w:kern w:val="36"/>
          <w:sz w:val="75"/>
          <w:szCs w:val="75"/>
          <w:lang w:eastAsia="fr-BE"/>
        </w:rPr>
      </w:pPr>
      <w:r w:rsidRPr="008A0A56">
        <w:rPr>
          <w:rFonts w:ascii="Arial" w:eastAsia="Times New Roman" w:hAnsi="Arial" w:cs="Times New Roman"/>
          <w:color w:val="1F2850"/>
          <w:kern w:val="36"/>
          <w:sz w:val="75"/>
          <w:szCs w:val="75"/>
          <w:lang w:eastAsia="fr-BE"/>
        </w:rPr>
        <w:t>Charte de respect de la vie privée dans le cadre de l’application du RGPD</w:t>
      </w:r>
    </w:p>
    <w:p w14:paraId="19985343" w14:textId="77777777" w:rsidR="008A0A56" w:rsidRPr="008A0A56" w:rsidRDefault="008A0A56" w:rsidP="008A0A56">
      <w:pPr>
        <w:shd w:val="clear" w:color="auto" w:fill="EDEFF7"/>
        <w:spacing w:after="225" w:line="360" w:lineRule="atLeast"/>
        <w:jc w:val="both"/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</w:pPr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>Les entreprises et les institutions publiques des pays de l'Union Européenne (UE) ont été informées de l'entrée en vigueur du nouveau </w:t>
      </w:r>
      <w:r w:rsidRPr="008A0A56">
        <w:rPr>
          <w:rFonts w:ascii="Open Sans" w:eastAsia="Times New Roman" w:hAnsi="Open Sans" w:cs="Open Sans"/>
          <w:b/>
          <w:bCs/>
          <w:color w:val="202850"/>
          <w:sz w:val="24"/>
          <w:szCs w:val="24"/>
          <w:lang w:eastAsia="fr-BE"/>
        </w:rPr>
        <w:t>Règlement Général sur la Protection des Données (RGPD)</w:t>
      </w:r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>, d'application à partir du 25 mai 2018.</w:t>
      </w:r>
    </w:p>
    <w:p w14:paraId="03BEE15F" w14:textId="773D52E9" w:rsidR="008A0A56" w:rsidRPr="008A0A56" w:rsidRDefault="008A0A56" w:rsidP="008A0A56">
      <w:pPr>
        <w:shd w:val="clear" w:color="auto" w:fill="EDEFF7"/>
        <w:spacing w:before="75" w:after="225" w:line="360" w:lineRule="atLeast"/>
        <w:jc w:val="both"/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</w:pPr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>Oui...mais encore... Qui est concerné</w:t>
      </w:r>
      <w:r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 xml:space="preserve"> </w:t>
      </w:r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>?</w:t>
      </w:r>
    </w:p>
    <w:p w14:paraId="4CD8BD8C" w14:textId="77777777" w:rsidR="008A0A56" w:rsidRPr="008A0A56" w:rsidRDefault="008A0A56" w:rsidP="008A0A56">
      <w:pPr>
        <w:shd w:val="clear" w:color="auto" w:fill="EDEFF7"/>
        <w:spacing w:before="75" w:after="225" w:line="360" w:lineRule="atLeast"/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</w:pPr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>Tous ceux qui gèrent des bases de données comportant des adresses privées et autres données privées sur tel ou tel membre, client...</w:t>
      </w:r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br/>
        <w:t xml:space="preserve">(Donc, PAS le stockage d'adresse mail </w:t>
      </w:r>
      <w:proofErr w:type="gramStart"/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>genre:</w:t>
      </w:r>
      <w:proofErr w:type="gramEnd"/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 xml:space="preserve"> contact[at]sotré.fr ou info[at]UPMM.be etc. &gt;&gt; Bien par contre, concernant ce genre d'adresse-ci: </w:t>
      </w:r>
      <w:proofErr w:type="spellStart"/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>familledantinne</w:t>
      </w:r>
      <w:proofErr w:type="spellEnd"/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>[at]gmail.com)</w:t>
      </w:r>
    </w:p>
    <w:p w14:paraId="31EC7B01" w14:textId="6E2EBCC5" w:rsidR="008A0A56" w:rsidRPr="008A0A56" w:rsidRDefault="008A0A56" w:rsidP="008A0A56">
      <w:pPr>
        <w:shd w:val="clear" w:color="auto" w:fill="EDEFF7"/>
        <w:spacing w:before="75" w:after="225" w:line="360" w:lineRule="atLeast"/>
        <w:jc w:val="both"/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</w:pPr>
      <w:proofErr w:type="spellStart"/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>L’</w:t>
      </w:r>
      <w:r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>asbl</w:t>
      </w:r>
      <w:proofErr w:type="spellEnd"/>
      <w:r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 xml:space="preserve"> </w:t>
      </w:r>
      <w:proofErr w:type="spellStart"/>
      <w:r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>Escap’Ânes</w:t>
      </w:r>
      <w:proofErr w:type="spellEnd"/>
      <w:r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 xml:space="preserve"> Famenne Ardenne</w:t>
      </w:r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 xml:space="preserve"> s’engage à respecter la vie privée de ses membres, moniteurs, lors du traitement des données en notre possession.</w:t>
      </w:r>
    </w:p>
    <w:p w14:paraId="5837925B" w14:textId="3E978A81" w:rsidR="008A0A56" w:rsidRPr="008A0A56" w:rsidRDefault="008A0A56" w:rsidP="008A0A56">
      <w:pPr>
        <w:shd w:val="clear" w:color="auto" w:fill="EDEFF7"/>
        <w:spacing w:before="75" w:after="225" w:line="360" w:lineRule="atLeast"/>
        <w:jc w:val="both"/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</w:pPr>
      <w:proofErr w:type="spellStart"/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>L’</w:t>
      </w:r>
      <w:r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>asbl</w:t>
      </w:r>
      <w:proofErr w:type="spellEnd"/>
      <w:r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 xml:space="preserve"> </w:t>
      </w:r>
      <w:proofErr w:type="spellStart"/>
      <w:r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>Escap’Ânes</w:t>
      </w:r>
      <w:proofErr w:type="spellEnd"/>
      <w:r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 xml:space="preserve"> Famenne Ardenne</w:t>
      </w:r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 xml:space="preserve"> se doit de publier une « Déclaration de confidentialité » et une « Politique de sécurité ». Elle applique dès aujourd’hui ces principes.</w:t>
      </w:r>
    </w:p>
    <w:p w14:paraId="66F6815A" w14:textId="77777777" w:rsidR="008A0A56" w:rsidRPr="008A0A56" w:rsidRDefault="008A0A56" w:rsidP="008A0A56">
      <w:pPr>
        <w:shd w:val="clear" w:color="auto" w:fill="EDEFF7"/>
        <w:spacing w:before="75" w:after="225" w:line="360" w:lineRule="atLeast"/>
        <w:jc w:val="both"/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</w:pPr>
      <w:r w:rsidRPr="008A0A56">
        <w:rPr>
          <w:rFonts w:ascii="Open Sans" w:eastAsia="Times New Roman" w:hAnsi="Open Sans" w:cs="Open Sans"/>
          <w:b/>
          <w:bCs/>
          <w:color w:val="202850"/>
          <w:sz w:val="24"/>
          <w:szCs w:val="24"/>
          <w:lang w:eastAsia="fr-BE"/>
        </w:rPr>
        <w:t>Déclaration de confidentialité</w:t>
      </w:r>
    </w:p>
    <w:p w14:paraId="19CD40CD" w14:textId="3604402D" w:rsidR="008A0A56" w:rsidRPr="008A0A56" w:rsidRDefault="008A0A56" w:rsidP="008A0A56">
      <w:pPr>
        <w:shd w:val="clear" w:color="auto" w:fill="EDEFF7"/>
        <w:spacing w:before="75" w:after="225" w:line="360" w:lineRule="atLeast"/>
        <w:jc w:val="both"/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</w:pPr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 xml:space="preserve">Comme toutes les organisations gérant des </w:t>
      </w:r>
      <w:proofErr w:type="gramStart"/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>listings</w:t>
      </w:r>
      <w:proofErr w:type="gramEnd"/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 xml:space="preserve"> en Europe (et de par le monde), </w:t>
      </w:r>
      <w:r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 xml:space="preserve">l </w:t>
      </w:r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>’</w:t>
      </w:r>
      <w:proofErr w:type="spellStart"/>
      <w:r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>asbl</w:t>
      </w:r>
      <w:proofErr w:type="spellEnd"/>
      <w:r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 xml:space="preserve"> </w:t>
      </w:r>
      <w:proofErr w:type="spellStart"/>
      <w:r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>Escap’Ânes</w:t>
      </w:r>
      <w:proofErr w:type="spellEnd"/>
      <w:r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 xml:space="preserve"> Famenne Ardenne</w:t>
      </w:r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 xml:space="preserve"> applique ces quelques règles de bonne gestion :</w:t>
      </w:r>
    </w:p>
    <w:p w14:paraId="723BA98C" w14:textId="251F2935" w:rsidR="008A0A56" w:rsidRPr="008A0A56" w:rsidRDefault="008A0A56" w:rsidP="008A0A56">
      <w:pPr>
        <w:numPr>
          <w:ilvl w:val="0"/>
          <w:numId w:val="1"/>
        </w:numPr>
        <w:shd w:val="clear" w:color="auto" w:fill="EDEFF7"/>
        <w:spacing w:before="100" w:beforeAutospacing="1" w:after="100" w:afterAutospacing="1" w:line="360" w:lineRule="atLeast"/>
        <w:jc w:val="both"/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</w:pPr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>Obligation</w:t>
      </w:r>
      <w:r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 xml:space="preserve"> </w:t>
      </w:r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>de protéger les données de nos clients/membres</w:t>
      </w:r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br/>
        <w:t>(d'office comme signalé ci-dessus quand on utilise des adresses/données "privées")</w:t>
      </w:r>
    </w:p>
    <w:p w14:paraId="75E45F16" w14:textId="77777777" w:rsidR="008A0A56" w:rsidRPr="008A0A56" w:rsidRDefault="008A0A56" w:rsidP="008A0A56">
      <w:pPr>
        <w:numPr>
          <w:ilvl w:val="0"/>
          <w:numId w:val="1"/>
        </w:numPr>
        <w:shd w:val="clear" w:color="auto" w:fill="EDEFF7"/>
        <w:spacing w:before="100" w:beforeAutospacing="1" w:after="100" w:afterAutospacing="1" w:line="360" w:lineRule="atLeast"/>
        <w:jc w:val="both"/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</w:pPr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>Le devoir d'informer nos clients/membres du "pourquoi on garde leurs données"</w:t>
      </w:r>
    </w:p>
    <w:p w14:paraId="5520B951" w14:textId="4465E2D8" w:rsidR="008A0A56" w:rsidRPr="008A0A56" w:rsidRDefault="008A0A56" w:rsidP="008A0A56">
      <w:pPr>
        <w:numPr>
          <w:ilvl w:val="0"/>
          <w:numId w:val="1"/>
        </w:numPr>
        <w:shd w:val="clear" w:color="auto" w:fill="EDEFF7"/>
        <w:spacing w:before="100" w:beforeAutospacing="1" w:after="100" w:afterAutospacing="1" w:line="360" w:lineRule="atLeast"/>
        <w:jc w:val="center"/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</w:pPr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>Le devoir de solliciter leur consentement avant un arrosage de pub, mail par ex e</w:t>
      </w:r>
      <w:r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>n</w:t>
      </w:r>
      <w:r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br/>
      </w:r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>leur proposant</w:t>
      </w:r>
      <w:r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 xml:space="preserve"> </w:t>
      </w:r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 xml:space="preserve">deux cases à </w:t>
      </w:r>
      <w:proofErr w:type="gramStart"/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>cocher:</w:t>
      </w:r>
      <w:proofErr w:type="gramEnd"/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br/>
        <w:t>O Oui, j'accepte de recevoir...</w:t>
      </w:r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br/>
        <w:t>O Non, je ne veux pas...</w:t>
      </w:r>
    </w:p>
    <w:p w14:paraId="637228AC" w14:textId="046DA2DF" w:rsidR="008A0A56" w:rsidRPr="008A0A56" w:rsidRDefault="008A0A56" w:rsidP="008A0A56">
      <w:pPr>
        <w:numPr>
          <w:ilvl w:val="0"/>
          <w:numId w:val="1"/>
        </w:numPr>
        <w:shd w:val="clear" w:color="auto" w:fill="EDEFF7"/>
        <w:spacing w:before="100" w:beforeAutospacing="1" w:after="100" w:afterAutospacing="1" w:line="360" w:lineRule="atLeast"/>
        <w:jc w:val="both"/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</w:pPr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 xml:space="preserve">Le devoir d'avoir une "légalité du traitement des données "un Need to Know" (qui a vraiment le droit de conserver telles données et dans quel but...) </w:t>
      </w:r>
      <w:r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 xml:space="preserve">administrateur </w:t>
      </w:r>
      <w:proofErr w:type="gramStart"/>
      <w:r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 xml:space="preserve">responsable </w:t>
      </w:r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 xml:space="preserve"> UNIQUEMENT</w:t>
      </w:r>
      <w:proofErr w:type="gramEnd"/>
    </w:p>
    <w:p w14:paraId="2D8F3CEE" w14:textId="40BED960" w:rsidR="008A0A56" w:rsidRPr="008A0A56" w:rsidRDefault="008A0A56" w:rsidP="008A0A56">
      <w:pPr>
        <w:numPr>
          <w:ilvl w:val="0"/>
          <w:numId w:val="1"/>
        </w:numPr>
        <w:shd w:val="clear" w:color="auto" w:fill="EDEFF7"/>
        <w:spacing w:before="100" w:beforeAutospacing="1" w:after="100" w:afterAutospacing="1" w:line="360" w:lineRule="atLeast"/>
        <w:jc w:val="both"/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</w:pPr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lastRenderedPageBreak/>
        <w:t>Le devoir d'avoir et laisser connaître (publier) une méthode pour corriger/changer/rendre au demandeur ces données</w:t>
      </w:r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br/>
        <w:t xml:space="preserve">(sur simple demande du membre </w:t>
      </w:r>
      <w:r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>à l’administrateur responsable</w:t>
      </w:r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>)</w:t>
      </w:r>
    </w:p>
    <w:p w14:paraId="6B214642" w14:textId="77777777" w:rsidR="008A0A56" w:rsidRPr="008A0A56" w:rsidRDefault="008A0A56" w:rsidP="008A0A56">
      <w:pPr>
        <w:shd w:val="clear" w:color="auto" w:fill="EDEFF7"/>
        <w:spacing w:before="75" w:after="225" w:line="360" w:lineRule="atLeast"/>
        <w:jc w:val="both"/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</w:pPr>
      <w:r w:rsidRPr="008A0A56">
        <w:rPr>
          <w:rFonts w:ascii="Open Sans" w:eastAsia="Times New Roman" w:hAnsi="Open Sans" w:cs="Open Sans"/>
          <w:b/>
          <w:bCs/>
          <w:color w:val="202850"/>
          <w:sz w:val="24"/>
          <w:szCs w:val="24"/>
          <w:lang w:eastAsia="fr-BE"/>
        </w:rPr>
        <w:t>Politique de sécurité</w:t>
      </w:r>
    </w:p>
    <w:p w14:paraId="76913CF9" w14:textId="737D879A" w:rsidR="008A0A56" w:rsidRPr="008A0A56" w:rsidRDefault="008A0A56" w:rsidP="008A0A56">
      <w:pPr>
        <w:numPr>
          <w:ilvl w:val="0"/>
          <w:numId w:val="2"/>
        </w:numPr>
        <w:shd w:val="clear" w:color="auto" w:fill="EDEFF7"/>
        <w:spacing w:before="100" w:beforeAutospacing="1" w:after="100" w:afterAutospacing="1" w:line="360" w:lineRule="atLeast"/>
        <w:jc w:val="both"/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</w:pPr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 xml:space="preserve">Le devoir de stocker les données chez le/les responsable(s) suivant : </w:t>
      </w:r>
      <w:r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>administrateur responsable</w:t>
      </w:r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 xml:space="preserve"> UNIQUEMENT,</w:t>
      </w:r>
    </w:p>
    <w:p w14:paraId="3CDD04FC" w14:textId="77777777" w:rsidR="008A0A56" w:rsidRPr="008A0A56" w:rsidRDefault="008A0A56" w:rsidP="008A0A56">
      <w:pPr>
        <w:numPr>
          <w:ilvl w:val="0"/>
          <w:numId w:val="2"/>
        </w:numPr>
        <w:shd w:val="clear" w:color="auto" w:fill="EDEFF7"/>
        <w:spacing w:before="100" w:beforeAutospacing="1" w:after="100" w:afterAutospacing="1" w:line="360" w:lineRule="atLeast"/>
        <w:jc w:val="both"/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</w:pPr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 xml:space="preserve">Les stocker dans un bureau dédié à cet effet (pas la salle d'attente du public), dans une armoire qui ferme à clé et/ou dans un PC sécurisé avec firewall, anti-virus, mot de </w:t>
      </w:r>
      <w:proofErr w:type="gramStart"/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>passe,...</w:t>
      </w:r>
      <w:proofErr w:type="gramEnd"/>
    </w:p>
    <w:p w14:paraId="0614FA03" w14:textId="3739230B" w:rsidR="008A0A56" w:rsidRPr="008A0A56" w:rsidRDefault="008A0A56" w:rsidP="008A0A56">
      <w:pPr>
        <w:numPr>
          <w:ilvl w:val="0"/>
          <w:numId w:val="2"/>
        </w:numPr>
        <w:shd w:val="clear" w:color="auto" w:fill="EDEFF7"/>
        <w:spacing w:before="100" w:beforeAutospacing="1" w:after="100" w:afterAutospacing="1" w:line="360" w:lineRule="atLeast"/>
        <w:jc w:val="both"/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</w:pPr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>Le devoir d'avoir une "légalité du traitement des données "un Need to Know" (qui a vraiment le droit de conserver telles données et dans quel but...)</w:t>
      </w:r>
      <w:r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 xml:space="preserve"> administrateur responsable</w:t>
      </w:r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 xml:space="preserve"> UNIQUEMENT</w:t>
      </w:r>
    </w:p>
    <w:p w14:paraId="6DC7FCFC" w14:textId="77777777" w:rsidR="008A0A56" w:rsidRPr="008A0A56" w:rsidRDefault="008A0A56" w:rsidP="008A0A56">
      <w:pPr>
        <w:numPr>
          <w:ilvl w:val="0"/>
          <w:numId w:val="2"/>
        </w:numPr>
        <w:shd w:val="clear" w:color="auto" w:fill="EDEFF7"/>
        <w:spacing w:before="100" w:beforeAutospacing="1" w:after="100" w:afterAutospacing="1" w:line="360" w:lineRule="atLeast"/>
        <w:jc w:val="both"/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</w:pPr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>Le devoir d'avoir, en cas de violation des données, une procédure visant à informer l'autorité de contrôle, le responsable interne de l'entreprise et bien sûr, prendre les mesures correctives.</w:t>
      </w:r>
    </w:p>
    <w:p w14:paraId="2C413CB8" w14:textId="77777777" w:rsidR="008A0A56" w:rsidRPr="008A0A56" w:rsidRDefault="008A0A56" w:rsidP="008A0A56">
      <w:pPr>
        <w:shd w:val="clear" w:color="auto" w:fill="EDEFF7"/>
        <w:spacing w:before="75" w:after="225" w:line="360" w:lineRule="atLeast"/>
        <w:jc w:val="both"/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</w:pPr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>Nous nous engageons donc à vous transmettre lors de votre affiliation et d’office à l’occasion de l’entrée en vigueur du RGPD avant ce 25 mai 2018, le</w:t>
      </w:r>
      <w:r w:rsidRPr="008A0A56">
        <w:rPr>
          <w:rFonts w:ascii="Open Sans" w:eastAsia="Times New Roman" w:hAnsi="Open Sans" w:cs="Open Sans"/>
          <w:b/>
          <w:bCs/>
          <w:color w:val="202850"/>
          <w:sz w:val="24"/>
          <w:szCs w:val="24"/>
          <w:lang w:eastAsia="fr-BE"/>
        </w:rPr>
        <w:t> Formulaire de consentement</w:t>
      </w:r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 xml:space="preserve"> (à nous renvoyer dûment </w:t>
      </w:r>
      <w:proofErr w:type="gramStart"/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>complété</w:t>
      </w:r>
      <w:proofErr w:type="gramEnd"/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>) et le </w:t>
      </w:r>
      <w:r w:rsidRPr="008A0A56">
        <w:rPr>
          <w:rFonts w:ascii="Open Sans" w:eastAsia="Times New Roman" w:hAnsi="Open Sans" w:cs="Open Sans"/>
          <w:b/>
          <w:bCs/>
          <w:color w:val="202850"/>
          <w:sz w:val="24"/>
          <w:szCs w:val="24"/>
          <w:lang w:eastAsia="fr-BE"/>
        </w:rPr>
        <w:t>Registre de traitement des données</w:t>
      </w:r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>.</w:t>
      </w:r>
    </w:p>
    <w:p w14:paraId="5DC32B58" w14:textId="73A951E9" w:rsidR="008A0A56" w:rsidRPr="008A0A56" w:rsidRDefault="008A0A56" w:rsidP="008A0A56">
      <w:pPr>
        <w:shd w:val="clear" w:color="auto" w:fill="EDEFF7"/>
        <w:spacing w:before="75" w:after="225" w:line="360" w:lineRule="atLeast"/>
        <w:jc w:val="both"/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</w:pPr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br/>
      </w:r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br/>
      </w:r>
      <w:r w:rsidRPr="008A0A56">
        <w:rPr>
          <w:rFonts w:ascii="Open Sans" w:eastAsia="Times New Roman" w:hAnsi="Open Sans" w:cs="Open Sans"/>
          <w:b/>
          <w:bCs/>
          <w:color w:val="202850"/>
          <w:sz w:val="24"/>
          <w:szCs w:val="24"/>
          <w:lang w:eastAsia="fr-BE"/>
        </w:rPr>
        <w:t xml:space="preserve">Le responsable du traitement des données = </w:t>
      </w:r>
      <w:r>
        <w:rPr>
          <w:rFonts w:ascii="Open Sans" w:eastAsia="Times New Roman" w:hAnsi="Open Sans" w:cs="Open Sans"/>
          <w:b/>
          <w:bCs/>
          <w:color w:val="202850"/>
          <w:sz w:val="24"/>
          <w:szCs w:val="24"/>
          <w:lang w:eastAsia="fr-BE"/>
        </w:rPr>
        <w:t xml:space="preserve">administrateur </w:t>
      </w:r>
      <w:proofErr w:type="gramStart"/>
      <w:r>
        <w:rPr>
          <w:rFonts w:ascii="Open Sans" w:eastAsia="Times New Roman" w:hAnsi="Open Sans" w:cs="Open Sans"/>
          <w:b/>
          <w:bCs/>
          <w:color w:val="202850"/>
          <w:sz w:val="24"/>
          <w:szCs w:val="24"/>
          <w:lang w:eastAsia="fr-BE"/>
        </w:rPr>
        <w:t>responsable</w:t>
      </w:r>
      <w:r w:rsidRPr="008A0A56">
        <w:rPr>
          <w:rFonts w:ascii="Open Sans" w:eastAsia="Times New Roman" w:hAnsi="Open Sans" w:cs="Open Sans"/>
          <w:b/>
          <w:bCs/>
          <w:color w:val="202850"/>
          <w:sz w:val="24"/>
          <w:szCs w:val="24"/>
          <w:lang w:eastAsia="fr-BE"/>
        </w:rPr>
        <w:t>:</w:t>
      </w:r>
      <w:proofErr w:type="gramEnd"/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br/>
      </w:r>
    </w:p>
    <w:p w14:paraId="2362BA45" w14:textId="41B86017" w:rsidR="008A0A56" w:rsidRPr="008A0A56" w:rsidRDefault="008A0A56" w:rsidP="008A0A56">
      <w:pPr>
        <w:numPr>
          <w:ilvl w:val="0"/>
          <w:numId w:val="3"/>
        </w:numPr>
        <w:shd w:val="clear" w:color="auto" w:fill="EDEFF7"/>
        <w:spacing w:before="100" w:beforeAutospacing="1" w:after="100" w:afterAutospacing="1" w:line="360" w:lineRule="atLeast"/>
        <w:jc w:val="both"/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</w:pPr>
      <w:proofErr w:type="gramStart"/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>doit</w:t>
      </w:r>
      <w:proofErr w:type="gramEnd"/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 xml:space="preserve"> s’identifier vis-à-vis de la personne concernée (communiquer ses coordonnées). La « personne concernée » est la personne physique vivante visée par le traitement des données </w:t>
      </w:r>
      <w:proofErr w:type="gramStart"/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>personnelles;</w:t>
      </w:r>
      <w:proofErr w:type="gramEnd"/>
    </w:p>
    <w:p w14:paraId="1D90A0BE" w14:textId="77777777" w:rsidR="008A0A56" w:rsidRPr="008A0A56" w:rsidRDefault="008A0A56" w:rsidP="008A0A56">
      <w:pPr>
        <w:numPr>
          <w:ilvl w:val="0"/>
          <w:numId w:val="3"/>
        </w:numPr>
        <w:shd w:val="clear" w:color="auto" w:fill="EDEFF7"/>
        <w:spacing w:before="100" w:beforeAutospacing="1" w:after="100" w:afterAutospacing="1" w:line="360" w:lineRule="atLeast"/>
        <w:jc w:val="both"/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</w:pPr>
      <w:proofErr w:type="gramStart"/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>doit</w:t>
      </w:r>
      <w:proofErr w:type="gramEnd"/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 xml:space="preserve"> informer la personne concernée de la finalité du traitement (objectif) et de ses droits (accès aux données, droit de les faire corriger, de les faire mettre à jour, de les faire effacer, de faire supprimer le lien);</w:t>
      </w:r>
    </w:p>
    <w:p w14:paraId="50734AED" w14:textId="77777777" w:rsidR="008A0A56" w:rsidRPr="008A0A56" w:rsidRDefault="008A0A56" w:rsidP="008A0A56">
      <w:pPr>
        <w:numPr>
          <w:ilvl w:val="0"/>
          <w:numId w:val="3"/>
        </w:numPr>
        <w:shd w:val="clear" w:color="auto" w:fill="EDEFF7"/>
        <w:spacing w:before="100" w:beforeAutospacing="1" w:after="100" w:afterAutospacing="1" w:line="360" w:lineRule="atLeast"/>
        <w:jc w:val="both"/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</w:pPr>
      <w:proofErr w:type="gramStart"/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>ne</w:t>
      </w:r>
      <w:proofErr w:type="gramEnd"/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 xml:space="preserve"> peut demander que les données nécessaires à la finalité;</w:t>
      </w:r>
    </w:p>
    <w:p w14:paraId="720E3EE3" w14:textId="77777777" w:rsidR="008A0A56" w:rsidRPr="008A0A56" w:rsidRDefault="008A0A56" w:rsidP="008A0A56">
      <w:pPr>
        <w:numPr>
          <w:ilvl w:val="0"/>
          <w:numId w:val="3"/>
        </w:numPr>
        <w:shd w:val="clear" w:color="auto" w:fill="EDEFF7"/>
        <w:spacing w:before="100" w:beforeAutospacing="1" w:after="100" w:afterAutospacing="1" w:line="360" w:lineRule="atLeast"/>
        <w:jc w:val="both"/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</w:pPr>
      <w:proofErr w:type="gramStart"/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>doit</w:t>
      </w:r>
      <w:proofErr w:type="gramEnd"/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 xml:space="preserve"> veiller à ce que les données soient exactes;</w:t>
      </w:r>
    </w:p>
    <w:p w14:paraId="278F6DAC" w14:textId="77777777" w:rsidR="008A0A56" w:rsidRPr="008A0A56" w:rsidRDefault="008A0A56" w:rsidP="008A0A56">
      <w:pPr>
        <w:numPr>
          <w:ilvl w:val="0"/>
          <w:numId w:val="3"/>
        </w:numPr>
        <w:shd w:val="clear" w:color="auto" w:fill="EDEFF7"/>
        <w:spacing w:before="100" w:beforeAutospacing="1" w:after="100" w:afterAutospacing="1" w:line="360" w:lineRule="atLeast"/>
        <w:jc w:val="both"/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</w:pPr>
      <w:proofErr w:type="gramStart"/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>doit</w:t>
      </w:r>
      <w:proofErr w:type="gramEnd"/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 xml:space="preserve"> assurer la confidentialité et la sécurité des données;</w:t>
      </w:r>
    </w:p>
    <w:p w14:paraId="446F25D8" w14:textId="77777777" w:rsidR="008A0A56" w:rsidRPr="008A0A56" w:rsidRDefault="008A0A56" w:rsidP="008A0A56">
      <w:pPr>
        <w:numPr>
          <w:ilvl w:val="0"/>
          <w:numId w:val="3"/>
        </w:numPr>
        <w:shd w:val="clear" w:color="auto" w:fill="EDEFF7"/>
        <w:spacing w:before="100" w:beforeAutospacing="1" w:after="100" w:afterAutospacing="1" w:line="360" w:lineRule="atLeast"/>
        <w:jc w:val="both"/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</w:pPr>
      <w:proofErr w:type="gramStart"/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>ne</w:t>
      </w:r>
      <w:proofErr w:type="gramEnd"/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 xml:space="preserve"> doit pas conserver les données plus longtemps qu’il n’est nécessaire à la finalité</w:t>
      </w:r>
    </w:p>
    <w:p w14:paraId="770B9872" w14:textId="7749FBC9" w:rsidR="008A0A56" w:rsidRPr="008A0A56" w:rsidRDefault="008A0A56" w:rsidP="008A0A56">
      <w:pPr>
        <w:shd w:val="clear" w:color="auto" w:fill="EDEFF7"/>
        <w:spacing w:before="75" w:after="225" w:line="360" w:lineRule="atLeast"/>
        <w:jc w:val="both"/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</w:pPr>
      <w:r w:rsidRPr="008A0A56">
        <w:rPr>
          <w:rFonts w:ascii="Open Sans" w:eastAsia="Times New Roman" w:hAnsi="Open Sans" w:cs="Open Sans"/>
          <w:b/>
          <w:bCs/>
          <w:color w:val="202850"/>
          <w:sz w:val="24"/>
          <w:szCs w:val="24"/>
          <w:lang w:eastAsia="fr-BE"/>
        </w:rPr>
        <w:t>Le délégué à la protection des données (article 37 1. c) du RGPD)</w:t>
      </w:r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br/>
      </w:r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br/>
      </w:r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lastRenderedPageBreak/>
        <w:t xml:space="preserve">Pas d'application pour </w:t>
      </w:r>
      <w:proofErr w:type="spellStart"/>
      <w:r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>l’asbl</w:t>
      </w:r>
      <w:proofErr w:type="spellEnd"/>
      <w:r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 xml:space="preserve"> </w:t>
      </w:r>
      <w:proofErr w:type="spellStart"/>
      <w:r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>Escap’Ânes</w:t>
      </w:r>
      <w:proofErr w:type="spellEnd"/>
      <w:r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 xml:space="preserve"> Famenne Ardenne</w:t>
      </w:r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br/>
      </w:r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br/>
      </w:r>
      <w:r w:rsidRPr="008A0A56">
        <w:rPr>
          <w:rFonts w:ascii="Open Sans" w:eastAsia="Times New Roman" w:hAnsi="Open Sans" w:cs="Open Sans"/>
          <w:b/>
          <w:bCs/>
          <w:color w:val="202850"/>
          <w:sz w:val="24"/>
          <w:szCs w:val="24"/>
          <w:lang w:eastAsia="fr-BE"/>
        </w:rPr>
        <w:t xml:space="preserve">Registre des activités de traitement des données personnelles - article 30 du </w:t>
      </w:r>
      <w:proofErr w:type="gramStart"/>
      <w:r w:rsidRPr="008A0A56">
        <w:rPr>
          <w:rFonts w:ascii="Open Sans" w:eastAsia="Times New Roman" w:hAnsi="Open Sans" w:cs="Open Sans"/>
          <w:b/>
          <w:bCs/>
          <w:color w:val="202850"/>
          <w:sz w:val="24"/>
          <w:szCs w:val="24"/>
          <w:lang w:eastAsia="fr-BE"/>
        </w:rPr>
        <w:t>règlement </w:t>
      </w:r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> –</w:t>
      </w:r>
      <w:proofErr w:type="gramEnd"/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 xml:space="preserve"> (sorte de règlement d’ordre intérieur)</w:t>
      </w:r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br/>
      </w:r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br/>
        <w:t>Le registre peut se présenter sous forme papier ou électronique et doit comporter les mentions exigées par l’art.30 du règlement.</w:t>
      </w:r>
    </w:p>
    <w:p w14:paraId="12E44A79" w14:textId="2BC9DDB9" w:rsidR="008A0A56" w:rsidRPr="008A0A56" w:rsidRDefault="008A0A56" w:rsidP="008A0A56">
      <w:pPr>
        <w:numPr>
          <w:ilvl w:val="0"/>
          <w:numId w:val="4"/>
        </w:numPr>
        <w:shd w:val="clear" w:color="auto" w:fill="EDEFF7"/>
        <w:spacing w:before="100" w:beforeAutospacing="1" w:after="100" w:afterAutospacing="1" w:line="360" w:lineRule="atLeast"/>
        <w:jc w:val="both"/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</w:pPr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 xml:space="preserve">Coordonnées du responsable du traitement : </w:t>
      </w:r>
      <w:r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 xml:space="preserve">Alain </w:t>
      </w:r>
      <w:proofErr w:type="spellStart"/>
      <w:r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>Dantinne</w:t>
      </w:r>
      <w:proofErr w:type="spellEnd"/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>,</w:t>
      </w:r>
      <w:r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 xml:space="preserve"> administrateur </w:t>
      </w:r>
      <w:proofErr w:type="gramStart"/>
      <w:r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 xml:space="preserve">responsable, </w:t>
      </w:r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 xml:space="preserve"> </w:t>
      </w:r>
      <w:r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>familledantinne@gmail.com</w:t>
      </w:r>
      <w:proofErr w:type="gramEnd"/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>;</w:t>
      </w:r>
    </w:p>
    <w:p w14:paraId="5B09BD93" w14:textId="77777777" w:rsidR="008A0A56" w:rsidRPr="008A0A56" w:rsidRDefault="008A0A56" w:rsidP="008A0A56">
      <w:pPr>
        <w:numPr>
          <w:ilvl w:val="0"/>
          <w:numId w:val="4"/>
        </w:numPr>
        <w:shd w:val="clear" w:color="auto" w:fill="EDEFF7"/>
        <w:spacing w:before="100" w:beforeAutospacing="1" w:after="100" w:afterAutospacing="1" w:line="360" w:lineRule="atLeast"/>
        <w:jc w:val="both"/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</w:pPr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>Description précise des finalités du traitement - voir annexe ci-</w:t>
      </w:r>
      <w:proofErr w:type="gramStart"/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>dessous;</w:t>
      </w:r>
      <w:proofErr w:type="gramEnd"/>
    </w:p>
    <w:p w14:paraId="1FBAA465" w14:textId="3BA414FB" w:rsidR="008A0A56" w:rsidRPr="008A0A56" w:rsidRDefault="008A0A56" w:rsidP="008A0A56">
      <w:pPr>
        <w:numPr>
          <w:ilvl w:val="0"/>
          <w:numId w:val="4"/>
        </w:numPr>
        <w:shd w:val="clear" w:color="auto" w:fill="EDEFF7"/>
        <w:spacing w:before="100" w:beforeAutospacing="1" w:after="100" w:afterAutospacing="1" w:line="360" w:lineRule="atLeast"/>
        <w:jc w:val="both"/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</w:pPr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 xml:space="preserve">Les catégories de personnes concernées </w:t>
      </w:r>
      <w:proofErr w:type="gramStart"/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>( hommes</w:t>
      </w:r>
      <w:proofErr w:type="gramEnd"/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 xml:space="preserve">-femmes, membres </w:t>
      </w:r>
      <w:proofErr w:type="spellStart"/>
      <w:r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>asbl</w:t>
      </w:r>
      <w:proofErr w:type="spellEnd"/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>);</w:t>
      </w:r>
    </w:p>
    <w:p w14:paraId="5641710F" w14:textId="77777777" w:rsidR="008A0A56" w:rsidRPr="008A0A56" w:rsidRDefault="008A0A56" w:rsidP="008A0A56">
      <w:pPr>
        <w:numPr>
          <w:ilvl w:val="0"/>
          <w:numId w:val="4"/>
        </w:numPr>
        <w:shd w:val="clear" w:color="auto" w:fill="EDEFF7"/>
        <w:spacing w:before="100" w:beforeAutospacing="1" w:after="100" w:afterAutospacing="1" w:line="360" w:lineRule="atLeast"/>
        <w:jc w:val="both"/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</w:pPr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>Les catégories de données à caractère personnel de personnes concernées (nom, adresse postale, adresse mail, site internet, photo…</w:t>
      </w:r>
      <w:proofErr w:type="gramStart"/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>);</w:t>
      </w:r>
      <w:proofErr w:type="gramEnd"/>
    </w:p>
    <w:p w14:paraId="279B3966" w14:textId="77777777" w:rsidR="008A0A56" w:rsidRPr="008A0A56" w:rsidRDefault="008A0A56" w:rsidP="008A0A56">
      <w:pPr>
        <w:numPr>
          <w:ilvl w:val="0"/>
          <w:numId w:val="4"/>
        </w:numPr>
        <w:shd w:val="clear" w:color="auto" w:fill="EDEFF7"/>
        <w:spacing w:before="100" w:beforeAutospacing="1" w:after="100" w:afterAutospacing="1" w:line="360" w:lineRule="atLeast"/>
        <w:jc w:val="both"/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</w:pPr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 xml:space="preserve">Les transferts de données à caractère </w:t>
      </w:r>
      <w:proofErr w:type="gramStart"/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>personnel;</w:t>
      </w:r>
      <w:proofErr w:type="gramEnd"/>
    </w:p>
    <w:p w14:paraId="08F5B595" w14:textId="77777777" w:rsidR="008A0A56" w:rsidRPr="008A0A56" w:rsidRDefault="008A0A56" w:rsidP="008A0A56">
      <w:pPr>
        <w:numPr>
          <w:ilvl w:val="0"/>
          <w:numId w:val="4"/>
        </w:numPr>
        <w:shd w:val="clear" w:color="auto" w:fill="EDEFF7"/>
        <w:spacing w:before="100" w:beforeAutospacing="1" w:after="100" w:afterAutospacing="1" w:line="360" w:lineRule="atLeast"/>
        <w:jc w:val="both"/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</w:pPr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 xml:space="preserve">Combien de temps doit-on conserver les </w:t>
      </w:r>
      <w:proofErr w:type="gramStart"/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>données?</w:t>
      </w:r>
      <w:proofErr w:type="gramEnd"/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 xml:space="preserve"> Deux ans après suspension d'affiliation</w:t>
      </w:r>
    </w:p>
    <w:p w14:paraId="5543B918" w14:textId="60F32E64" w:rsidR="008A0A56" w:rsidRPr="008A0A56" w:rsidRDefault="008A0A56" w:rsidP="008A0A56">
      <w:pPr>
        <w:numPr>
          <w:ilvl w:val="0"/>
          <w:numId w:val="4"/>
        </w:numPr>
        <w:shd w:val="clear" w:color="auto" w:fill="EDEFF7"/>
        <w:spacing w:before="100" w:beforeAutospacing="1" w:after="100" w:afterAutospacing="1" w:line="360" w:lineRule="atLeast"/>
        <w:jc w:val="both"/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</w:pPr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 xml:space="preserve">Une description des mesures techniques et organisationnelles prises pour garantir la sécurité et la confidentialité du traitement données : dans le PC et sous fardes dans le bureau </w:t>
      </w:r>
      <w:r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>de l’administrateur responsable</w:t>
      </w:r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>, local réservé à cet effet, pare-feu, code d'accès perso, anti-virus).</w:t>
      </w:r>
    </w:p>
    <w:p w14:paraId="2220AEC1" w14:textId="77777777" w:rsidR="008A0A56" w:rsidRPr="008A0A56" w:rsidRDefault="008A0A56" w:rsidP="008A0A56">
      <w:pPr>
        <w:numPr>
          <w:ilvl w:val="0"/>
          <w:numId w:val="4"/>
        </w:numPr>
        <w:shd w:val="clear" w:color="auto" w:fill="EDEFF7"/>
        <w:spacing w:before="100" w:beforeAutospacing="1" w:after="100" w:afterAutospacing="1" w:line="360" w:lineRule="atLeast"/>
        <w:jc w:val="both"/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</w:pPr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>Le délai pour l’effacement des données (le « droit à l’oubli ») - délai raisonnable. (A ce jour, il n’est pas possible de préciser comment dans la pratique sera réalisé l’effacement. Cette question, déjà posée à la commission de la vie privée, restée sans réponse, sera à nouveau posée, à l’autorité de protection des données, après le 25 mai 2018.)</w:t>
      </w:r>
    </w:p>
    <w:p w14:paraId="5ADCDE34" w14:textId="77777777" w:rsidR="008A0A56" w:rsidRPr="008A0A56" w:rsidRDefault="008A0A56" w:rsidP="008A0A56">
      <w:pPr>
        <w:shd w:val="clear" w:color="auto" w:fill="EDEFF7"/>
        <w:spacing w:before="75" w:after="225" w:line="360" w:lineRule="atLeast"/>
        <w:jc w:val="both"/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</w:pPr>
      <w:r w:rsidRPr="008A0A56">
        <w:rPr>
          <w:rFonts w:ascii="Open Sans" w:eastAsia="Times New Roman" w:hAnsi="Open Sans" w:cs="Open Sans"/>
          <w:b/>
          <w:bCs/>
          <w:color w:val="202850"/>
          <w:sz w:val="24"/>
          <w:szCs w:val="24"/>
          <w:lang w:eastAsia="fr-BE"/>
        </w:rPr>
        <w:t>Registre de traitement</w:t>
      </w:r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br/>
      </w:r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br/>
        <w:t xml:space="preserve">Quelles sont les données personnelles </w:t>
      </w:r>
      <w:proofErr w:type="gramStart"/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>stockées?</w:t>
      </w:r>
      <w:proofErr w:type="gramEnd"/>
    </w:p>
    <w:p w14:paraId="664564A7" w14:textId="77777777" w:rsidR="008A0A56" w:rsidRPr="008A0A56" w:rsidRDefault="008A0A56" w:rsidP="008A0A56">
      <w:pPr>
        <w:numPr>
          <w:ilvl w:val="0"/>
          <w:numId w:val="5"/>
        </w:numPr>
        <w:shd w:val="clear" w:color="auto" w:fill="EDEFF7"/>
        <w:spacing w:before="100" w:beforeAutospacing="1" w:after="100" w:afterAutospacing="1" w:line="360" w:lineRule="atLeast"/>
        <w:jc w:val="both"/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</w:pPr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 xml:space="preserve">Nom, Prénom, localité, Tf/Gsm, sexe (Mr/Mme), si souhaité par le membre : site internet du membre et/ou adresse </w:t>
      </w:r>
      <w:proofErr w:type="spellStart"/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>facebook</w:t>
      </w:r>
      <w:proofErr w:type="spellEnd"/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 xml:space="preserve"> du membre</w:t>
      </w:r>
    </w:p>
    <w:p w14:paraId="0F334CDD" w14:textId="77777777" w:rsidR="008A0A56" w:rsidRPr="008A0A56" w:rsidRDefault="008A0A56" w:rsidP="008A0A56">
      <w:pPr>
        <w:shd w:val="clear" w:color="auto" w:fill="EDEFF7"/>
        <w:spacing w:before="75" w:after="225" w:line="360" w:lineRule="atLeast"/>
        <w:jc w:val="both"/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</w:pPr>
      <w:r w:rsidRPr="008A0A56">
        <w:rPr>
          <w:rFonts w:ascii="Open Sans" w:eastAsia="Times New Roman" w:hAnsi="Open Sans" w:cs="Open Sans"/>
          <w:b/>
          <w:bCs/>
          <w:color w:val="202850"/>
          <w:sz w:val="24"/>
          <w:szCs w:val="24"/>
          <w:lang w:eastAsia="fr-BE"/>
        </w:rPr>
        <w:t xml:space="preserve">A quoi servent ces </w:t>
      </w:r>
      <w:proofErr w:type="gramStart"/>
      <w:r w:rsidRPr="008A0A56">
        <w:rPr>
          <w:rFonts w:ascii="Open Sans" w:eastAsia="Times New Roman" w:hAnsi="Open Sans" w:cs="Open Sans"/>
          <w:b/>
          <w:bCs/>
          <w:color w:val="202850"/>
          <w:sz w:val="24"/>
          <w:szCs w:val="24"/>
          <w:lang w:eastAsia="fr-BE"/>
        </w:rPr>
        <w:t>données?</w:t>
      </w:r>
      <w:proofErr w:type="gramEnd"/>
    </w:p>
    <w:p w14:paraId="3E1866DE" w14:textId="0C697602" w:rsidR="008A0A56" w:rsidRPr="008A0A56" w:rsidRDefault="008A0A56" w:rsidP="008A0A56">
      <w:pPr>
        <w:numPr>
          <w:ilvl w:val="0"/>
          <w:numId w:val="6"/>
        </w:numPr>
        <w:shd w:val="clear" w:color="auto" w:fill="EDEFF7"/>
        <w:spacing w:before="100" w:beforeAutospacing="1" w:after="100" w:afterAutospacing="1" w:line="360" w:lineRule="atLeast"/>
        <w:jc w:val="both"/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</w:pPr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 xml:space="preserve">Administration des membres, </w:t>
      </w:r>
    </w:p>
    <w:p w14:paraId="323AA40A" w14:textId="44E0DBA8" w:rsidR="008A0A56" w:rsidRPr="008A0A56" w:rsidRDefault="008A0A56" w:rsidP="008A0A56">
      <w:pPr>
        <w:numPr>
          <w:ilvl w:val="0"/>
          <w:numId w:val="6"/>
        </w:numPr>
        <w:shd w:val="clear" w:color="auto" w:fill="EDEFF7"/>
        <w:spacing w:before="100" w:beforeAutospacing="1" w:after="100" w:afterAutospacing="1" w:line="360" w:lineRule="atLeast"/>
        <w:jc w:val="both"/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</w:pPr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 xml:space="preserve">Liste des administrateurs </w:t>
      </w:r>
    </w:p>
    <w:p w14:paraId="0EB3E5C2" w14:textId="77777777" w:rsidR="008A0A56" w:rsidRPr="008A0A56" w:rsidRDefault="008A0A56" w:rsidP="008A0A56">
      <w:pPr>
        <w:numPr>
          <w:ilvl w:val="0"/>
          <w:numId w:val="6"/>
        </w:numPr>
        <w:shd w:val="clear" w:color="auto" w:fill="EDEFF7"/>
        <w:spacing w:before="100" w:beforeAutospacing="1" w:after="100" w:afterAutospacing="1" w:line="360" w:lineRule="atLeast"/>
        <w:jc w:val="both"/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</w:pPr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 xml:space="preserve">Annuaire, </w:t>
      </w:r>
      <w:proofErr w:type="gramStart"/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>listing</w:t>
      </w:r>
      <w:proofErr w:type="gramEnd"/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 xml:space="preserve"> annuel</w:t>
      </w:r>
    </w:p>
    <w:p w14:paraId="2681F9F4" w14:textId="77777777" w:rsidR="008A0A56" w:rsidRPr="008A0A56" w:rsidRDefault="008A0A56" w:rsidP="008A0A56">
      <w:pPr>
        <w:numPr>
          <w:ilvl w:val="0"/>
          <w:numId w:val="6"/>
        </w:numPr>
        <w:shd w:val="clear" w:color="auto" w:fill="EDEFF7"/>
        <w:spacing w:before="100" w:beforeAutospacing="1" w:after="100" w:afterAutospacing="1" w:line="360" w:lineRule="atLeast"/>
        <w:jc w:val="both"/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</w:pPr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>Newsletter, Communication vers membres</w:t>
      </w:r>
    </w:p>
    <w:p w14:paraId="635EBB23" w14:textId="77777777" w:rsidR="008A0A56" w:rsidRPr="008A0A56" w:rsidRDefault="008A0A56" w:rsidP="008A0A56">
      <w:pPr>
        <w:numPr>
          <w:ilvl w:val="0"/>
          <w:numId w:val="6"/>
        </w:numPr>
        <w:shd w:val="clear" w:color="auto" w:fill="EDEFF7"/>
        <w:spacing w:before="100" w:beforeAutospacing="1" w:after="100" w:afterAutospacing="1" w:line="360" w:lineRule="atLeast"/>
        <w:jc w:val="both"/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</w:pPr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lastRenderedPageBreak/>
        <w:t>Liste des participants aux activités récurrentes</w:t>
      </w:r>
    </w:p>
    <w:p w14:paraId="443E2214" w14:textId="64343479" w:rsidR="008A0A56" w:rsidRPr="008A0A56" w:rsidRDefault="008A0A56" w:rsidP="008A0A56">
      <w:pPr>
        <w:numPr>
          <w:ilvl w:val="0"/>
          <w:numId w:val="6"/>
        </w:numPr>
        <w:shd w:val="clear" w:color="auto" w:fill="EDEFF7"/>
        <w:spacing w:before="100" w:beforeAutospacing="1" w:after="100" w:afterAutospacing="1" w:line="360" w:lineRule="atLeast"/>
        <w:jc w:val="both"/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</w:pPr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 xml:space="preserve">Organisation </w:t>
      </w:r>
      <w:proofErr w:type="spellStart"/>
      <w:r w:rsidR="0050797A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>asbl</w:t>
      </w:r>
      <w:proofErr w:type="spellEnd"/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 xml:space="preserve"> : gestion interne, administration</w:t>
      </w:r>
    </w:p>
    <w:p w14:paraId="1EAE367B" w14:textId="77777777" w:rsidR="008A0A56" w:rsidRPr="008A0A56" w:rsidRDefault="008A0A56" w:rsidP="008A0A56">
      <w:pPr>
        <w:numPr>
          <w:ilvl w:val="0"/>
          <w:numId w:val="6"/>
        </w:numPr>
        <w:shd w:val="clear" w:color="auto" w:fill="EDEFF7"/>
        <w:spacing w:before="100" w:beforeAutospacing="1" w:after="100" w:afterAutospacing="1" w:line="360" w:lineRule="atLeast"/>
        <w:jc w:val="both"/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</w:pPr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>Facturation, paiement des factures aux fournisseurs</w:t>
      </w:r>
    </w:p>
    <w:p w14:paraId="1C6CBEAA" w14:textId="77777777" w:rsidR="008A0A56" w:rsidRPr="008A0A56" w:rsidRDefault="008A0A56" w:rsidP="008A0A56">
      <w:pPr>
        <w:numPr>
          <w:ilvl w:val="0"/>
          <w:numId w:val="6"/>
        </w:numPr>
        <w:shd w:val="clear" w:color="auto" w:fill="EDEFF7"/>
        <w:spacing w:before="100" w:beforeAutospacing="1" w:after="100" w:afterAutospacing="1" w:line="360" w:lineRule="atLeast"/>
        <w:jc w:val="both"/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</w:pPr>
      <w:proofErr w:type="gramStart"/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>Listing</w:t>
      </w:r>
      <w:proofErr w:type="gramEnd"/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 xml:space="preserve"> clients</w:t>
      </w:r>
    </w:p>
    <w:p w14:paraId="12DB3928" w14:textId="4C2C58E5" w:rsidR="008A0A56" w:rsidRPr="008A0A56" w:rsidRDefault="008A0A56" w:rsidP="008A0A56">
      <w:pPr>
        <w:numPr>
          <w:ilvl w:val="0"/>
          <w:numId w:val="6"/>
        </w:numPr>
        <w:shd w:val="clear" w:color="auto" w:fill="EDEFF7"/>
        <w:spacing w:before="100" w:beforeAutospacing="1" w:after="100" w:afterAutospacing="1" w:line="360" w:lineRule="atLeast"/>
        <w:jc w:val="both"/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</w:pPr>
      <w:r w:rsidRPr="008A0A56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 xml:space="preserve">Liste des participants aux </w:t>
      </w:r>
      <w:r w:rsidR="0050797A">
        <w:rPr>
          <w:rFonts w:ascii="Open Sans" w:eastAsia="Times New Roman" w:hAnsi="Open Sans" w:cs="Open Sans"/>
          <w:color w:val="1F2850"/>
          <w:sz w:val="21"/>
          <w:szCs w:val="21"/>
          <w:lang w:eastAsia="fr-BE"/>
        </w:rPr>
        <w:t>activités</w:t>
      </w:r>
    </w:p>
    <w:p w14:paraId="135E231F" w14:textId="77777777" w:rsidR="008A0A56" w:rsidRDefault="008A0A56"/>
    <w:sectPr w:rsidR="008A0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811"/>
    <w:multiLevelType w:val="multilevel"/>
    <w:tmpl w:val="0EFC5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919AD"/>
    <w:multiLevelType w:val="multilevel"/>
    <w:tmpl w:val="8DB0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F6EA5"/>
    <w:multiLevelType w:val="multilevel"/>
    <w:tmpl w:val="146C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85491E"/>
    <w:multiLevelType w:val="multilevel"/>
    <w:tmpl w:val="B532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8B549A"/>
    <w:multiLevelType w:val="multilevel"/>
    <w:tmpl w:val="C732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890A61"/>
    <w:multiLevelType w:val="multilevel"/>
    <w:tmpl w:val="D95AC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484743">
    <w:abstractNumId w:val="4"/>
  </w:num>
  <w:num w:numId="2" w16cid:durableId="843056751">
    <w:abstractNumId w:val="1"/>
  </w:num>
  <w:num w:numId="3" w16cid:durableId="1854952870">
    <w:abstractNumId w:val="2"/>
  </w:num>
  <w:num w:numId="4" w16cid:durableId="385421995">
    <w:abstractNumId w:val="5"/>
  </w:num>
  <w:num w:numId="5" w16cid:durableId="1466317996">
    <w:abstractNumId w:val="0"/>
  </w:num>
  <w:num w:numId="6" w16cid:durableId="14709809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A56"/>
    <w:rsid w:val="0050797A"/>
    <w:rsid w:val="008A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412BB"/>
  <w15:chartTrackingRefBased/>
  <w15:docId w15:val="{31BD091B-3254-4442-9ACE-09CF72F8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A0A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A0A56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8A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8A0A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7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8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881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DANTINNE</dc:creator>
  <cp:keywords/>
  <dc:description/>
  <cp:lastModifiedBy>alain DANTINNE</cp:lastModifiedBy>
  <cp:revision>1</cp:revision>
  <dcterms:created xsi:type="dcterms:W3CDTF">2022-11-30T15:16:00Z</dcterms:created>
  <dcterms:modified xsi:type="dcterms:W3CDTF">2022-11-30T15:29:00Z</dcterms:modified>
</cp:coreProperties>
</file>